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08" w:rsidRPr="00FF0179" w:rsidRDefault="008C2C08" w:rsidP="008C2C0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F0179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8C2C08" w:rsidRPr="00FF0179" w:rsidRDefault="008C2C08" w:rsidP="008C2C0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F0179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8C2C08" w:rsidRPr="00FF0179" w:rsidTr="00304CDD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8C2C08" w:rsidRPr="00FF0179" w:rsidRDefault="008C2C08" w:rsidP="00304CD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2C08" w:rsidRPr="00FF0179" w:rsidRDefault="008C2C08" w:rsidP="008C2C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179"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8C2C08" w:rsidRPr="00FF0179" w:rsidRDefault="008C2C08" w:rsidP="008C2C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0179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«Информационное общество городского округа Красноуральск на 2019 – 2024 годы»</w:t>
      </w:r>
    </w:p>
    <w:p w:rsidR="008C2C08" w:rsidRPr="00FF0179" w:rsidRDefault="008C2C08" w:rsidP="008C2C0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C2C08" w:rsidRPr="00FF0179" w:rsidRDefault="008C2C08" w:rsidP="008C2C0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F0179">
        <w:rPr>
          <w:rFonts w:ascii="Times New Roman" w:hAnsi="Times New Roman"/>
          <w:sz w:val="28"/>
          <w:szCs w:val="28"/>
          <w:u w:val="single"/>
        </w:rPr>
        <w:t xml:space="preserve">25 февраля 2020 года </w:t>
      </w:r>
      <w:r w:rsidRPr="00FF01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FF0179">
        <w:rPr>
          <w:rFonts w:ascii="Times New Roman" w:hAnsi="Times New Roman"/>
          <w:sz w:val="28"/>
          <w:szCs w:val="28"/>
          <w:u w:val="single"/>
        </w:rPr>
        <w:t>№ 22</w:t>
      </w:r>
    </w:p>
    <w:p w:rsidR="008C2C08" w:rsidRPr="00FF0179" w:rsidRDefault="008C2C08" w:rsidP="008C2C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0179">
        <w:rPr>
          <w:rFonts w:ascii="Times New Roman" w:hAnsi="Times New Roman"/>
          <w:sz w:val="28"/>
          <w:szCs w:val="28"/>
        </w:rPr>
        <w:t>город Красноуральск</w:t>
      </w:r>
    </w:p>
    <w:p w:rsidR="008C2C08" w:rsidRPr="00FF0179" w:rsidRDefault="008C2C08" w:rsidP="008C2C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2C08" w:rsidRPr="00FF0179" w:rsidRDefault="008C2C08" w:rsidP="008C2C0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F0179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FF0179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8C2C08" w:rsidRPr="00FF0179" w:rsidRDefault="008C2C08" w:rsidP="008C2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179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18.02.2020 № 956 – на 1 листе.</w:t>
      </w:r>
    </w:p>
    <w:p w:rsidR="008C2C08" w:rsidRPr="00FF0179" w:rsidRDefault="008C2C08" w:rsidP="008C2C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179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«Информационное общество городского округа Красноуральск на 2019 – 2024 годы» (далее – Проект) – на 4 листах.</w:t>
      </w:r>
    </w:p>
    <w:p w:rsidR="008C2C08" w:rsidRPr="00FF0179" w:rsidRDefault="008C2C08" w:rsidP="008C2C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179">
        <w:rPr>
          <w:rFonts w:ascii="Times New Roman" w:hAnsi="Times New Roman"/>
          <w:sz w:val="28"/>
          <w:szCs w:val="28"/>
        </w:rPr>
        <w:t>3. Пояснительная записка – на 1 листе.</w:t>
      </w:r>
    </w:p>
    <w:p w:rsidR="008C2C08" w:rsidRPr="00FF0179" w:rsidRDefault="008C2C08" w:rsidP="008C2C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179">
        <w:rPr>
          <w:rFonts w:ascii="Times New Roman" w:hAnsi="Times New Roman"/>
          <w:sz w:val="28"/>
          <w:szCs w:val="28"/>
        </w:rPr>
        <w:t>4. Справочный материал – на 1 листе.</w:t>
      </w:r>
    </w:p>
    <w:p w:rsidR="008C2C08" w:rsidRPr="00FF0179" w:rsidRDefault="008C2C08" w:rsidP="008C2C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2C08" w:rsidRPr="00FF0179" w:rsidRDefault="008C2C08" w:rsidP="008C2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179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FF0179">
        <w:rPr>
          <w:rFonts w:ascii="Times New Roman" w:hAnsi="Times New Roman"/>
          <w:sz w:val="28"/>
          <w:szCs w:val="28"/>
        </w:rPr>
        <w:t xml:space="preserve"> 18 февраля 2020 года.</w:t>
      </w:r>
    </w:p>
    <w:p w:rsidR="008C2C08" w:rsidRPr="00FF0179" w:rsidRDefault="008C2C08" w:rsidP="008C2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179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FF0179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8C2C08" w:rsidRPr="00FF0179" w:rsidRDefault="008C2C08" w:rsidP="008C2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179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FF0179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FF0179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FF0179">
        <w:rPr>
          <w:rFonts w:ascii="Times New Roman" w:hAnsi="Times New Roman"/>
          <w:sz w:val="28"/>
          <w:szCs w:val="28"/>
        </w:rPr>
        <w:t>.</w:t>
      </w:r>
    </w:p>
    <w:p w:rsidR="008C2C08" w:rsidRPr="00FF0179" w:rsidRDefault="008C2C08" w:rsidP="008C2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179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FF0179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8C2C08" w:rsidRPr="00FF0179" w:rsidRDefault="008C2C08" w:rsidP="008C2C0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C2C08" w:rsidRPr="00FF0179" w:rsidRDefault="008C2C08" w:rsidP="008C2C0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F0179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8C2C08" w:rsidRPr="00FF0179" w:rsidRDefault="008C2C08" w:rsidP="008C2C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179">
        <w:rPr>
          <w:rFonts w:ascii="Times New Roman" w:hAnsi="Times New Roman"/>
          <w:b/>
          <w:sz w:val="28"/>
          <w:szCs w:val="28"/>
        </w:rPr>
        <w:t>1.</w:t>
      </w:r>
      <w:r w:rsidRPr="00FF0179">
        <w:rPr>
          <w:rFonts w:ascii="Times New Roman" w:hAnsi="Times New Roman"/>
          <w:sz w:val="28"/>
          <w:szCs w:val="28"/>
        </w:rPr>
        <w:t xml:space="preserve"> Муниципальная программа «Информационное общество городского округа Красноуральск на 2019 – 2024 годы»</w:t>
      </w:r>
      <w:r w:rsidRPr="00FF0179">
        <w:rPr>
          <w:rFonts w:ascii="Times New Roman" w:hAnsi="Times New Roman"/>
          <w:b/>
          <w:sz w:val="28"/>
          <w:szCs w:val="28"/>
        </w:rPr>
        <w:t xml:space="preserve"> </w:t>
      </w:r>
      <w:r w:rsidRPr="00FF0179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городского округа Красноуральск от 31.10.2018 № 1339 (с изменениями, далее - Программа). </w:t>
      </w:r>
    </w:p>
    <w:p w:rsidR="008C2C08" w:rsidRPr="00FF0179" w:rsidRDefault="008C2C08" w:rsidP="008C2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179">
        <w:rPr>
          <w:rFonts w:ascii="Times New Roman" w:hAnsi="Times New Roman"/>
          <w:b/>
          <w:sz w:val="28"/>
          <w:szCs w:val="28"/>
        </w:rPr>
        <w:tab/>
        <w:t>2.</w:t>
      </w:r>
      <w:r w:rsidRPr="00FF0179">
        <w:rPr>
          <w:rFonts w:ascii="Times New Roman" w:hAnsi="Times New Roman"/>
          <w:sz w:val="28"/>
          <w:szCs w:val="28"/>
        </w:rPr>
        <w:t xml:space="preserve"> В Контрольный орган для проведения финансово – экономической экспертизы 16.08.2019 был представлен Проект постановления администрации «О внесении изменений в муниципальную программу «Информационное общество городского округа Красноуральск на 2019 – 2024 годы». По итогам экспертизы Контрольным органом составлено заключение от 23.08.2019 № 80.</w:t>
      </w:r>
    </w:p>
    <w:p w:rsidR="008C2C08" w:rsidRPr="00FF0179" w:rsidRDefault="008C2C08" w:rsidP="008C2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179">
        <w:rPr>
          <w:rFonts w:ascii="Times New Roman" w:hAnsi="Times New Roman"/>
          <w:sz w:val="28"/>
          <w:szCs w:val="28"/>
        </w:rPr>
        <w:tab/>
      </w:r>
      <w:r w:rsidRPr="00FF0179">
        <w:rPr>
          <w:rFonts w:ascii="Times New Roman" w:hAnsi="Times New Roman"/>
          <w:b/>
          <w:sz w:val="28"/>
          <w:szCs w:val="28"/>
        </w:rPr>
        <w:t>3.</w:t>
      </w:r>
      <w:r w:rsidRPr="00FF0179">
        <w:rPr>
          <w:rFonts w:ascii="Times New Roman" w:hAnsi="Times New Roman"/>
          <w:sz w:val="28"/>
          <w:szCs w:val="28"/>
        </w:rPr>
        <w:t xml:space="preserve"> Согласно пояснительной записке Проект представлен на дополнительную экспертизу. </w:t>
      </w:r>
    </w:p>
    <w:p w:rsidR="008C2C08" w:rsidRPr="00FF0179" w:rsidRDefault="008C2C08" w:rsidP="008C2C0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F0179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 ответственным исполнителем объемы финансирования Программы приводятся в соответствие с решением Думы городского округа Красноуральск от 19.12.2019 № 220 «О бюджете городского округа Красноуральск на 2020 год и плановый период 2021 и 2022 годов» (далее – Решение о бюджете).</w:t>
      </w:r>
      <w:r w:rsidRPr="00FF0179">
        <w:rPr>
          <w:rFonts w:ascii="Times New Roman" w:hAnsi="Times New Roman"/>
          <w:b/>
          <w:sz w:val="28"/>
          <w:szCs w:val="28"/>
        </w:rPr>
        <w:tab/>
      </w:r>
    </w:p>
    <w:p w:rsidR="008C2C08" w:rsidRPr="00FF0179" w:rsidRDefault="008C2C08" w:rsidP="008C2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0179">
        <w:rPr>
          <w:rFonts w:ascii="Times New Roman" w:hAnsi="Times New Roman"/>
          <w:b/>
          <w:sz w:val="28"/>
          <w:szCs w:val="28"/>
        </w:rPr>
        <w:t>4.</w:t>
      </w:r>
      <w:r w:rsidRPr="00FF0179">
        <w:rPr>
          <w:rFonts w:ascii="Times New Roman" w:hAnsi="Times New Roman"/>
          <w:sz w:val="28"/>
          <w:szCs w:val="28"/>
        </w:rPr>
        <w:t xml:space="preserve"> Проектом предлагается уменьшить объем финансирования Программы за счет средств местного бюджета на 134 852,44 рубля. Общий объем финансирования Программы за счет местного бюджета на 2019 – 2024 годы составит </w:t>
      </w:r>
      <w:r w:rsidRPr="00FF0179">
        <w:rPr>
          <w:rFonts w:ascii="Times New Roman" w:hAnsi="Times New Roman"/>
          <w:b/>
          <w:sz w:val="28"/>
          <w:szCs w:val="28"/>
        </w:rPr>
        <w:t xml:space="preserve">9 079 029,16 рублей, </w:t>
      </w:r>
      <w:r w:rsidRPr="00FF0179">
        <w:rPr>
          <w:rFonts w:ascii="Times New Roman" w:hAnsi="Times New Roman"/>
          <w:sz w:val="28"/>
          <w:szCs w:val="28"/>
        </w:rPr>
        <w:t>в том числе по годам:</w:t>
      </w:r>
    </w:p>
    <w:p w:rsidR="008C2C08" w:rsidRPr="00FF0179" w:rsidRDefault="008C2C08" w:rsidP="008C2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0179">
        <w:rPr>
          <w:rFonts w:ascii="Times New Roman" w:hAnsi="Times New Roman"/>
          <w:sz w:val="28"/>
          <w:szCs w:val="28"/>
        </w:rPr>
        <w:t>- 2020 год – 1 444 250,28 рублей (уменьшен на 134 852,44 рубля);</w:t>
      </w:r>
    </w:p>
    <w:p w:rsidR="008C2C08" w:rsidRPr="00FF0179" w:rsidRDefault="008C2C08" w:rsidP="008C2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0179">
        <w:rPr>
          <w:rFonts w:ascii="Times New Roman" w:hAnsi="Times New Roman"/>
          <w:sz w:val="28"/>
          <w:szCs w:val="28"/>
        </w:rPr>
        <w:t>- 2021 год – 1 579 102,72 рублей (без изменений);</w:t>
      </w:r>
    </w:p>
    <w:p w:rsidR="008C2C08" w:rsidRPr="00FF0179" w:rsidRDefault="008C2C08" w:rsidP="008C2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0179">
        <w:rPr>
          <w:rFonts w:ascii="Times New Roman" w:hAnsi="Times New Roman"/>
          <w:sz w:val="28"/>
          <w:szCs w:val="28"/>
        </w:rPr>
        <w:t>- 2022 год – 1 579 102,72 рублей (без изменений).</w:t>
      </w:r>
    </w:p>
    <w:p w:rsidR="008C2C08" w:rsidRPr="00FF0179" w:rsidRDefault="008C2C08" w:rsidP="008C2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0179">
        <w:rPr>
          <w:rFonts w:ascii="Times New Roman" w:hAnsi="Times New Roman"/>
          <w:sz w:val="28"/>
          <w:szCs w:val="28"/>
        </w:rPr>
        <w:t>Финансово-экономическое обоснование заявленных финансовых потребностей Программы на 2020 год представлено с первоначальным Проектом, направленным разработчиком Программы 16.08.2019.</w:t>
      </w:r>
    </w:p>
    <w:p w:rsidR="008C2C08" w:rsidRPr="00FF0179" w:rsidRDefault="008C2C08" w:rsidP="008C2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179">
        <w:rPr>
          <w:rFonts w:ascii="Times New Roman" w:hAnsi="Times New Roman"/>
          <w:b/>
          <w:sz w:val="28"/>
          <w:szCs w:val="28"/>
        </w:rPr>
        <w:t>5.</w:t>
      </w:r>
      <w:r w:rsidRPr="00FF0179">
        <w:rPr>
          <w:rFonts w:ascii="Times New Roman" w:hAnsi="Times New Roman"/>
          <w:sz w:val="28"/>
          <w:szCs w:val="28"/>
        </w:rPr>
        <w:t xml:space="preserve">  В Приложении «План мероприятий по выполнению муниципальной Программы» в 2020 году предусмотрено финансирование следующих мероприятий:</w:t>
      </w:r>
    </w:p>
    <w:p w:rsidR="008C2C08" w:rsidRPr="00FF0179" w:rsidRDefault="008C2C08" w:rsidP="008C2C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0179">
        <w:rPr>
          <w:rFonts w:ascii="Times New Roman" w:hAnsi="Times New Roman"/>
          <w:sz w:val="28"/>
          <w:szCs w:val="28"/>
        </w:rPr>
        <w:t xml:space="preserve">- </w:t>
      </w:r>
      <w:r w:rsidRPr="00FF0179">
        <w:rPr>
          <w:rFonts w:ascii="Times New Roman" w:hAnsi="Times New Roman"/>
          <w:b/>
          <w:sz w:val="28"/>
          <w:szCs w:val="28"/>
        </w:rPr>
        <w:t>Мероприятие 1.1.1</w:t>
      </w:r>
      <w:r w:rsidRPr="00FF0179">
        <w:rPr>
          <w:rFonts w:ascii="Times New Roman" w:hAnsi="Times New Roman"/>
          <w:sz w:val="28"/>
          <w:szCs w:val="28"/>
        </w:rPr>
        <w:t xml:space="preserve"> </w:t>
      </w:r>
      <w:r w:rsidRPr="00FF0179">
        <w:rPr>
          <w:rFonts w:ascii="Times New Roman" w:hAnsi="Times New Roman"/>
          <w:b/>
          <w:sz w:val="28"/>
          <w:szCs w:val="28"/>
        </w:rPr>
        <w:t xml:space="preserve">«Приобретение компьютерной, офисной, оргтехники и ее обслуживание» </w:t>
      </w:r>
      <w:r w:rsidRPr="00FF0179">
        <w:rPr>
          <w:rFonts w:ascii="Times New Roman" w:hAnsi="Times New Roman"/>
          <w:sz w:val="28"/>
          <w:szCs w:val="28"/>
        </w:rPr>
        <w:t xml:space="preserve">на которое предусмотрены бюджетные ассигнования в размере 535 960,94 рублей; </w:t>
      </w:r>
    </w:p>
    <w:p w:rsidR="008C2C08" w:rsidRPr="00FF0179" w:rsidRDefault="008C2C08" w:rsidP="008C2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179">
        <w:rPr>
          <w:rFonts w:ascii="Times New Roman" w:hAnsi="Times New Roman"/>
          <w:sz w:val="28"/>
          <w:szCs w:val="28"/>
        </w:rPr>
        <w:t>-</w:t>
      </w:r>
      <w:r w:rsidRPr="00FF0179">
        <w:rPr>
          <w:rFonts w:ascii="Times New Roman" w:hAnsi="Times New Roman"/>
          <w:b/>
          <w:sz w:val="28"/>
          <w:szCs w:val="28"/>
        </w:rPr>
        <w:t>Мероприятие 1.1.2.</w:t>
      </w:r>
      <w:r w:rsidRPr="00FF0179">
        <w:rPr>
          <w:rFonts w:ascii="Times New Roman" w:hAnsi="Times New Roman"/>
          <w:sz w:val="28"/>
          <w:szCs w:val="28"/>
        </w:rPr>
        <w:t xml:space="preserve"> </w:t>
      </w:r>
      <w:r w:rsidRPr="00FF0179">
        <w:rPr>
          <w:rFonts w:ascii="Times New Roman" w:hAnsi="Times New Roman"/>
          <w:b/>
          <w:sz w:val="28"/>
          <w:szCs w:val="28"/>
        </w:rPr>
        <w:t xml:space="preserve">«Приобретение лицензионного программного обеспечения, его внедрение и сопровождение» - </w:t>
      </w:r>
      <w:r w:rsidRPr="00FF0179">
        <w:rPr>
          <w:rFonts w:ascii="Times New Roman" w:hAnsi="Times New Roman"/>
          <w:sz w:val="28"/>
          <w:szCs w:val="28"/>
        </w:rPr>
        <w:t xml:space="preserve">общий объем финансирования составил 417 469,34 рублей; </w:t>
      </w:r>
    </w:p>
    <w:p w:rsidR="008C2C08" w:rsidRPr="00FF0179" w:rsidRDefault="008C2C08" w:rsidP="008C2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179">
        <w:rPr>
          <w:rFonts w:ascii="Times New Roman" w:hAnsi="Times New Roman"/>
          <w:sz w:val="28"/>
          <w:szCs w:val="28"/>
        </w:rPr>
        <w:t>-</w:t>
      </w:r>
      <w:r w:rsidRPr="00FF0179">
        <w:rPr>
          <w:rFonts w:ascii="Times New Roman" w:hAnsi="Times New Roman"/>
          <w:b/>
          <w:sz w:val="28"/>
          <w:szCs w:val="28"/>
        </w:rPr>
        <w:t xml:space="preserve">Мероприятие 1.1.3. «Использование Интернет-ресурса, радиосвязи и телефонной связи» - </w:t>
      </w:r>
      <w:r w:rsidRPr="00FF0179">
        <w:rPr>
          <w:rFonts w:ascii="Times New Roman" w:hAnsi="Times New Roman"/>
          <w:sz w:val="28"/>
          <w:szCs w:val="28"/>
        </w:rPr>
        <w:t xml:space="preserve">объем финансирования </w:t>
      </w:r>
      <w:proofErr w:type="gramStart"/>
      <w:r w:rsidRPr="00FF0179">
        <w:rPr>
          <w:rFonts w:ascii="Times New Roman" w:hAnsi="Times New Roman"/>
          <w:sz w:val="28"/>
          <w:szCs w:val="28"/>
        </w:rPr>
        <w:t>составил</w:t>
      </w:r>
      <w:r w:rsidRPr="00FF0179">
        <w:rPr>
          <w:rFonts w:ascii="Times New Roman" w:hAnsi="Times New Roman"/>
          <w:b/>
          <w:sz w:val="28"/>
          <w:szCs w:val="28"/>
        </w:rPr>
        <w:t xml:space="preserve"> </w:t>
      </w:r>
      <w:r w:rsidRPr="00FF0179">
        <w:rPr>
          <w:rFonts w:ascii="Times New Roman" w:hAnsi="Times New Roman"/>
          <w:sz w:val="28"/>
          <w:szCs w:val="28"/>
        </w:rPr>
        <w:t xml:space="preserve"> 314</w:t>
      </w:r>
      <w:proofErr w:type="gramEnd"/>
      <w:r w:rsidRPr="00FF0179">
        <w:rPr>
          <w:rFonts w:ascii="Times New Roman" w:hAnsi="Times New Roman"/>
          <w:sz w:val="28"/>
          <w:szCs w:val="28"/>
        </w:rPr>
        <w:t xml:space="preserve"> 600,00 рублей; </w:t>
      </w:r>
    </w:p>
    <w:p w:rsidR="008C2C08" w:rsidRPr="00FF0179" w:rsidRDefault="008C2C08" w:rsidP="008C2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179">
        <w:rPr>
          <w:rFonts w:ascii="Times New Roman" w:hAnsi="Times New Roman"/>
          <w:b/>
          <w:sz w:val="28"/>
          <w:szCs w:val="28"/>
        </w:rPr>
        <w:t>-Мероприятие 1.1.4. «Организация защиты данных»</w:t>
      </w:r>
      <w:r w:rsidRPr="00FF0179">
        <w:rPr>
          <w:rFonts w:ascii="Times New Roman" w:hAnsi="Times New Roman"/>
          <w:sz w:val="28"/>
          <w:szCs w:val="28"/>
        </w:rPr>
        <w:t xml:space="preserve"> с объемом финансирования 176 220,00 рублей.</w:t>
      </w:r>
    </w:p>
    <w:p w:rsidR="008C2C08" w:rsidRPr="00FF0179" w:rsidRDefault="008C2C08" w:rsidP="008C2C08">
      <w:pPr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FF0179">
        <w:rPr>
          <w:rFonts w:ascii="Times New Roman" w:hAnsi="Times New Roman"/>
          <w:b/>
          <w:sz w:val="28"/>
          <w:szCs w:val="28"/>
        </w:rPr>
        <w:tab/>
        <w:t>6.</w:t>
      </w:r>
      <w:r w:rsidRPr="00FF0179">
        <w:rPr>
          <w:rFonts w:ascii="Times New Roman" w:hAnsi="Times New Roman"/>
          <w:sz w:val="28"/>
          <w:szCs w:val="28"/>
        </w:rPr>
        <w:t xml:space="preserve"> Внесение изменений в Программу не повлечет изменения целевых показателей.</w:t>
      </w:r>
    </w:p>
    <w:p w:rsidR="008C2C08" w:rsidRPr="00FF0179" w:rsidRDefault="008C2C08" w:rsidP="008C2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179">
        <w:rPr>
          <w:rFonts w:ascii="Times New Roman" w:hAnsi="Times New Roman"/>
          <w:sz w:val="28"/>
          <w:szCs w:val="28"/>
        </w:rPr>
        <w:lastRenderedPageBreak/>
        <w:t>Мероприятия и целевые показатели Программы, отраженные в Проекте, взаимоувязаны между собой по срокам реализации и объемам финансирования.</w:t>
      </w:r>
    </w:p>
    <w:p w:rsidR="008C2C08" w:rsidRPr="00FF0179" w:rsidRDefault="008C2C08" w:rsidP="008C2C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179">
        <w:rPr>
          <w:rFonts w:ascii="Times New Roman" w:hAnsi="Times New Roman"/>
          <w:b/>
          <w:sz w:val="28"/>
          <w:szCs w:val="28"/>
        </w:rPr>
        <w:t>7.</w:t>
      </w:r>
      <w:r w:rsidRPr="00FF0179">
        <w:rPr>
          <w:rFonts w:ascii="Times New Roman" w:hAnsi="Times New Roman"/>
          <w:sz w:val="28"/>
          <w:szCs w:val="28"/>
        </w:rPr>
        <w:t xml:space="preserve">   С целью отражения вносимых изменений Проектом предлагается изложить в новой редакции:</w:t>
      </w:r>
    </w:p>
    <w:p w:rsidR="008C2C08" w:rsidRPr="00FF0179" w:rsidRDefault="008C2C08" w:rsidP="008C2C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179">
        <w:rPr>
          <w:rFonts w:ascii="Times New Roman" w:hAnsi="Times New Roman"/>
          <w:sz w:val="28"/>
          <w:szCs w:val="28"/>
        </w:rPr>
        <w:t>- Раздел «Объемы финансирования Программы по годам реализации, рублей» Паспорта Программы»;</w:t>
      </w:r>
    </w:p>
    <w:p w:rsidR="008C2C08" w:rsidRPr="00FF0179" w:rsidRDefault="008C2C08" w:rsidP="008C2C08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FF0179">
        <w:rPr>
          <w:rFonts w:ascii="Times New Roman" w:hAnsi="Times New Roman"/>
          <w:sz w:val="28"/>
          <w:szCs w:val="28"/>
        </w:rPr>
        <w:t>- приложение Программы «План мероприятий по выполнению муниципальной Программы».</w:t>
      </w:r>
    </w:p>
    <w:p w:rsidR="008C2C08" w:rsidRPr="00FF0179" w:rsidRDefault="008C2C08" w:rsidP="008C2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179">
        <w:rPr>
          <w:rFonts w:ascii="Times New Roman" w:hAnsi="Times New Roman"/>
          <w:sz w:val="28"/>
          <w:szCs w:val="28"/>
        </w:rPr>
        <w:tab/>
      </w:r>
    </w:p>
    <w:p w:rsidR="008C2C08" w:rsidRPr="00FF0179" w:rsidRDefault="008C2C08" w:rsidP="008C2C08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FF0179">
        <w:rPr>
          <w:rFonts w:ascii="Times New Roman" w:hAnsi="Times New Roman"/>
          <w:sz w:val="28"/>
          <w:szCs w:val="28"/>
        </w:rPr>
        <w:tab/>
      </w:r>
      <w:r w:rsidRPr="00FF0179">
        <w:rPr>
          <w:rFonts w:ascii="Times New Roman" w:hAnsi="Times New Roman"/>
          <w:sz w:val="28"/>
          <w:szCs w:val="28"/>
        </w:rPr>
        <w:tab/>
      </w:r>
    </w:p>
    <w:p w:rsidR="008C2C08" w:rsidRPr="00FF0179" w:rsidRDefault="008C2C08" w:rsidP="008C2C0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F0179">
        <w:rPr>
          <w:rFonts w:ascii="Times New Roman" w:hAnsi="Times New Roman"/>
          <w:b/>
          <w:sz w:val="28"/>
          <w:szCs w:val="28"/>
        </w:rPr>
        <w:t>ВЫВОД:</w:t>
      </w:r>
    </w:p>
    <w:p w:rsidR="008C2C08" w:rsidRPr="00FF0179" w:rsidRDefault="008C2C08" w:rsidP="008C2C08">
      <w:pPr>
        <w:tabs>
          <w:tab w:val="left" w:pos="247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2C08" w:rsidRPr="00FF0179" w:rsidRDefault="008C2C08" w:rsidP="008C2C08">
      <w:pPr>
        <w:spacing w:after="0" w:line="240" w:lineRule="auto"/>
        <w:ind w:firstLine="708"/>
        <w:jc w:val="both"/>
      </w:pPr>
      <w:r w:rsidRPr="00FF0179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8C2C08" w:rsidRPr="00FF0179" w:rsidRDefault="008C2C08" w:rsidP="008C2C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2C08" w:rsidRPr="00FF0179" w:rsidRDefault="008C2C08" w:rsidP="008C2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179"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 О.А. Берстенева</w:t>
      </w:r>
    </w:p>
    <w:p w:rsidR="008C2C08" w:rsidRPr="00FF0179" w:rsidRDefault="008C2C08" w:rsidP="008C2C08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C08" w:rsidRPr="00FF0179" w:rsidRDefault="008C2C08" w:rsidP="008C2C08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179">
        <w:rPr>
          <w:rFonts w:ascii="Times New Roman" w:hAnsi="Times New Roman"/>
          <w:sz w:val="28"/>
          <w:szCs w:val="28"/>
        </w:rPr>
        <w:t>Исполнитель:</w:t>
      </w:r>
    </w:p>
    <w:p w:rsidR="008C2C08" w:rsidRPr="00FF0179" w:rsidRDefault="008C2C08" w:rsidP="008C2C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0179">
        <w:rPr>
          <w:rFonts w:ascii="Times New Roman" w:hAnsi="Times New Roman"/>
          <w:sz w:val="28"/>
          <w:szCs w:val="28"/>
        </w:rPr>
        <w:t>инспектор                                                                                       О.А. Москалева</w:t>
      </w:r>
    </w:p>
    <w:p w:rsidR="00620D7A" w:rsidRDefault="008C2C08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08"/>
    <w:rsid w:val="008C2C08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778A-A386-426C-BD3C-FCEABB2A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C0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1</cp:revision>
  <dcterms:created xsi:type="dcterms:W3CDTF">2020-03-02T06:23:00Z</dcterms:created>
  <dcterms:modified xsi:type="dcterms:W3CDTF">2020-03-02T06:23:00Z</dcterms:modified>
</cp:coreProperties>
</file>